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</w:rPr>
        <w:t>创业基础课程补考作业布置​</w:t>
      </w:r>
    </w:p>
    <w:p>
      <w:pPr>
        <w:rPr>
          <w:rFonts w:hint="eastAsia"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一、作业目的</w:t>
      </w:r>
      <w:r>
        <w:rPr>
          <w:rFonts w:hint="eastAsia"/>
          <w:sz w:val="24"/>
          <w:szCs w:val="32"/>
        </w:rPr>
        <w:t>​</w:t>
      </w:r>
    </w:p>
    <w:p>
      <w:pPr>
        <w:ind w:firstLine="480" w:firstLineChars="200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巩固《创业基础》课程核心理论，将创业机会识别、商业模式设计、创业风险管控、团队管理等理论知识与AI数字时代背景结合，实现理论落地应用；</w:t>
      </w:r>
    </w:p>
    <w:p>
      <w:pPr>
        <w:ind w:firstLine="480" w:firstLineChars="200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引导学生洞察人工智能技术普及带来的创业新业态、新赛道，理性分析大学生依托AI开展创新创业的可行路径，破除创业认知误区；</w:t>
      </w:r>
    </w:p>
    <w:p>
      <w:pPr>
        <w:ind w:firstLine="480" w:firstLineChars="200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明晰AI时代对创业者综合能力的新要求，梳理大学生现有能力短板，构建适配AI创业的能力提升框架，培育创新思维、风险意识与商业实践素养；</w:t>
      </w:r>
    </w:p>
    <w:p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>锻炼学术写作、案例分析、逻辑思辨能力，契合高校创新创业人才培育的核心目标。</w:t>
      </w:r>
      <w:r>
        <w:rPr>
          <w:rFonts w:hint="eastAsia"/>
          <w:sz w:val="24"/>
          <w:szCs w:val="32"/>
        </w:rPr>
        <w:t>​</w:t>
      </w:r>
    </w:p>
    <w:p>
      <w:pPr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二、内容要求​</w:t>
      </w:r>
    </w:p>
    <w:p>
      <w:pPr>
        <w:ind w:firstLine="480" w:firstLineChars="200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1</w:t>
      </w:r>
      <w:r>
        <w:rPr>
          <w:rFonts w:hint="eastAsia"/>
          <w:color w:val="FF0000"/>
          <w:sz w:val="24"/>
          <w:szCs w:val="32"/>
          <w:lang w:val="en-US" w:eastAsia="zh-CN"/>
        </w:rPr>
        <w:t>.以《</w:t>
      </w:r>
      <w:bookmarkStart w:id="0" w:name="OLE_LINK3"/>
      <w:r>
        <w:rPr>
          <w:rFonts w:hint="eastAsia"/>
          <w:color w:val="FF0000"/>
          <w:sz w:val="24"/>
          <w:szCs w:val="32"/>
          <w:lang w:val="en-US" w:eastAsia="zh-CN"/>
        </w:rPr>
        <w:t>AI技术普及下大学生创新创业的新方向和能力适配研究</w:t>
      </w:r>
      <w:bookmarkEnd w:id="0"/>
      <w:r>
        <w:rPr>
          <w:rFonts w:hint="eastAsia"/>
          <w:color w:val="FF0000"/>
          <w:sz w:val="24"/>
          <w:szCs w:val="32"/>
          <w:lang w:val="en-US" w:eastAsia="zh-CN"/>
        </w:rPr>
        <w:t>》为题目</w:t>
      </w:r>
      <w:r>
        <w:rPr>
          <w:rFonts w:hint="eastAsia"/>
          <w:sz w:val="24"/>
          <w:szCs w:val="32"/>
          <w:lang w:val="en-US" w:eastAsia="zh-CN"/>
        </w:rPr>
        <w:t>，必须紧密结合《创业基础》课程所学知识点，包括但不限于创业机会挖掘、精益创业、商业模式画布、初创企业风险防控、创业团队搭建、创业计划书逻辑等，禁止脱离课程理论空谈AI技术。</w:t>
      </w:r>
    </w:p>
    <w:p>
      <w:pPr>
        <w:ind w:firstLine="480" w:firstLineChars="200"/>
        <w:rPr>
          <w:rFonts w:hint="eastAsia"/>
          <w:sz w:val="24"/>
          <w:szCs w:val="32"/>
          <w:lang w:val="en-US" w:eastAsia="zh-CN"/>
        </w:rPr>
      </w:pPr>
      <w:bookmarkStart w:id="3" w:name="_GoBack"/>
      <w:bookmarkEnd w:id="3"/>
      <w:r>
        <w:rPr>
          <w:rFonts w:hint="eastAsia"/>
          <w:sz w:val="24"/>
          <w:szCs w:val="32"/>
          <w:lang w:val="en-US" w:eastAsia="zh-CN"/>
        </w:rPr>
        <w:t>2.正文需包含核心模块：</w:t>
      </w:r>
    </w:p>
    <w:p>
      <w:pPr>
        <w:ind w:firstLine="480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引言、理论基础、可行新方向、现实困境、核心能力适配要求、对策建议、结语</w:t>
      </w:r>
    </w:p>
    <w:p>
      <w:pPr>
        <w:ind w:firstLine="480" w:firstLineChars="200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3.可结合大学生创新创业大赛典型AI创业项目、校园小微AI创业案例开展分析，案例需真实贴合大学生群体，杜绝照搬校外成熟企业案例。</w:t>
      </w:r>
    </w:p>
    <w:p>
      <w:pPr>
        <w:ind w:firstLine="480" w:firstLineChars="200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4.严禁泛泛介绍AI技术原理，重点落脚于大学生创业实践，突出“创业逻辑”而非单纯技术科普。</w:t>
      </w:r>
    </w:p>
    <w:p>
      <w:pPr>
        <w:ind w:firstLine="482" w:firstLineChars="200"/>
        <w:rPr>
          <w:rFonts w:hint="eastAsia"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三、格式与字数要求​</w:t>
      </w:r>
    </w:p>
    <w:p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格式规范：采用 Word 文档</w:t>
      </w:r>
      <w:r>
        <w:rPr>
          <w:rFonts w:hint="eastAsia"/>
          <w:sz w:val="24"/>
          <w:szCs w:val="32"/>
          <w:lang w:val="en-US" w:eastAsia="zh-CN"/>
        </w:rPr>
        <w:t>打印</w:t>
      </w:r>
      <w:r>
        <w:rPr>
          <w:rFonts w:hint="eastAsia"/>
          <w:sz w:val="24"/>
          <w:szCs w:val="32"/>
        </w:rPr>
        <w:t>，封面需注明 “</w:t>
      </w:r>
      <w:r>
        <w:rPr>
          <w:rFonts w:hint="eastAsia"/>
          <w:sz w:val="24"/>
          <w:szCs w:val="32"/>
          <w:lang w:val="en-US" w:eastAsia="zh-CN"/>
        </w:rPr>
        <w:t>题目</w:t>
      </w:r>
      <w:r>
        <w:rPr>
          <w:rFonts w:hint="eastAsia"/>
          <w:sz w:val="24"/>
          <w:szCs w:val="32"/>
          <w:lang w:eastAsia="zh-CN"/>
        </w:rPr>
        <w:t>—</w:t>
      </w:r>
      <w:r>
        <w:rPr>
          <w:rFonts w:hint="eastAsia"/>
          <w:sz w:val="24"/>
          <w:szCs w:val="32"/>
        </w:rPr>
        <w:t>姓名</w:t>
      </w:r>
      <w:bookmarkStart w:id="1" w:name="OLE_LINK2"/>
      <w:r>
        <w:rPr>
          <w:rFonts w:hint="eastAsia"/>
          <w:sz w:val="24"/>
          <w:szCs w:val="32"/>
          <w:lang w:eastAsia="zh-CN"/>
        </w:rPr>
        <w:t>—</w:t>
      </w:r>
      <w:bookmarkEnd w:id="1"/>
      <w:r>
        <w:rPr>
          <w:rFonts w:hint="eastAsia"/>
          <w:sz w:val="24"/>
          <w:szCs w:val="32"/>
          <w:lang w:val="en-US" w:eastAsia="zh-CN"/>
        </w:rPr>
        <w:t>班级</w:t>
      </w:r>
      <w:r>
        <w:rPr>
          <w:rFonts w:hint="eastAsia"/>
          <w:sz w:val="24"/>
          <w:szCs w:val="32"/>
          <w:lang w:eastAsia="zh-CN"/>
        </w:rPr>
        <w:t>—</w:t>
      </w:r>
      <w:r>
        <w:rPr>
          <w:rFonts w:hint="eastAsia"/>
          <w:sz w:val="24"/>
          <w:szCs w:val="32"/>
        </w:rPr>
        <w:t>学号”，</w:t>
      </w:r>
    </w:p>
    <w:p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>标题使用方正小标宋简体，小二；一级标题使用</w:t>
      </w:r>
      <w:r>
        <w:rPr>
          <w:rFonts w:hint="eastAsia"/>
          <w:sz w:val="24"/>
          <w:szCs w:val="32"/>
        </w:rPr>
        <w:t>正文使用宋体小四字体，1.5 倍行距，段落首行缩进2字符​</w:t>
      </w:r>
    </w:p>
    <w:p>
      <w:pPr>
        <w:ind w:firstLine="480" w:firstLineChars="200"/>
        <w:rPr>
          <w:rFonts w:hint="eastAsia" w:eastAsiaTheme="minorEastAsia"/>
          <w:sz w:val="24"/>
          <w:szCs w:val="32"/>
          <w:lang w:eastAsia="zh-CN"/>
        </w:rPr>
      </w:pPr>
      <w:r>
        <w:rPr>
          <w:rFonts w:hint="eastAsia"/>
          <w:sz w:val="24"/>
          <w:szCs w:val="32"/>
        </w:rPr>
        <w:t>字数要求：全文不少于5000字（不含封面、目录、参考文献），关键数据需标注来源</w:t>
      </w:r>
      <w:r>
        <w:rPr>
          <w:rFonts w:hint="eastAsia"/>
          <w:sz w:val="24"/>
          <w:szCs w:val="32"/>
          <w:lang w:eastAsia="zh-CN"/>
        </w:rPr>
        <w:t>，</w:t>
      </w:r>
      <w:r>
        <w:rPr>
          <w:rFonts w:ascii="宋体" w:hAnsi="宋体" w:eastAsia="宋体" w:cs="宋体"/>
          <w:sz w:val="24"/>
          <w:szCs w:val="24"/>
        </w:rPr>
        <w:t>参考文献不少于5篇，包含创业类学术文献、行业报告、国家创新创业政策文件等。</w:t>
      </w:r>
    </w:p>
    <w:p>
      <w:pPr>
        <w:rPr>
          <w:rFonts w:hint="eastAsia"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四、提交方式与截止时间</w:t>
      </w:r>
      <w:r>
        <w:rPr>
          <w:rFonts w:hint="eastAsia"/>
          <w:sz w:val="24"/>
          <w:szCs w:val="32"/>
        </w:rPr>
        <w:t>​</w:t>
      </w:r>
    </w:p>
    <w:p>
      <w:pPr>
        <w:ind w:firstLine="480" w:firstLineChars="200"/>
        <w:rPr>
          <w:rFonts w:hint="eastAsia"/>
          <w:color w:val="FF0000"/>
          <w:sz w:val="24"/>
          <w:szCs w:val="32"/>
        </w:rPr>
      </w:pPr>
      <w:r>
        <w:rPr>
          <w:rFonts w:hint="eastAsia"/>
          <w:color w:val="FF0000"/>
          <w:sz w:val="24"/>
          <w:szCs w:val="32"/>
        </w:rPr>
        <w:t>提交方式：桂林校区</w:t>
      </w:r>
      <w:bookmarkStart w:id="2" w:name="OLE_LINK1"/>
      <w:r>
        <w:rPr>
          <w:rFonts w:hint="eastAsia"/>
          <w:color w:val="FF0000"/>
          <w:sz w:val="24"/>
          <w:szCs w:val="32"/>
          <w:lang w:val="en-US" w:eastAsia="zh-CN"/>
        </w:rPr>
        <w:t>补考生</w:t>
      </w:r>
      <w:bookmarkEnd w:id="2"/>
      <w:r>
        <w:rPr>
          <w:rFonts w:hint="eastAsia"/>
          <w:color w:val="FF0000"/>
          <w:sz w:val="24"/>
          <w:szCs w:val="32"/>
        </w:rPr>
        <w:t>提交至3126办公室</w:t>
      </w:r>
      <w:r>
        <w:rPr>
          <w:rFonts w:hint="eastAsia"/>
          <w:color w:val="FF0000"/>
          <w:sz w:val="24"/>
          <w:szCs w:val="32"/>
          <w:lang w:val="en-US" w:eastAsia="zh-CN"/>
        </w:rPr>
        <w:t>闫</w:t>
      </w:r>
      <w:r>
        <w:rPr>
          <w:rFonts w:hint="eastAsia"/>
          <w:color w:val="FF0000"/>
          <w:sz w:val="24"/>
          <w:szCs w:val="32"/>
        </w:rPr>
        <w:t>老师处，南宁校区</w:t>
      </w:r>
      <w:r>
        <w:rPr>
          <w:rFonts w:hint="eastAsia"/>
          <w:color w:val="FF0000"/>
          <w:sz w:val="24"/>
          <w:szCs w:val="32"/>
          <w:lang w:val="en-US" w:eastAsia="zh-CN"/>
        </w:rPr>
        <w:t>补考生</w:t>
      </w:r>
      <w:r>
        <w:rPr>
          <w:rFonts w:hint="eastAsia"/>
          <w:color w:val="FF0000"/>
          <w:sz w:val="24"/>
          <w:szCs w:val="32"/>
        </w:rPr>
        <w:t>提交至14栋117赵老师处，逾期视为放弃补考。</w:t>
      </w:r>
    </w:p>
    <w:p>
      <w:pPr>
        <w:ind w:firstLine="480" w:firstLineChars="200"/>
        <w:rPr>
          <w:rFonts w:hint="eastAsia"/>
          <w:color w:val="FF0000"/>
          <w:sz w:val="24"/>
          <w:szCs w:val="32"/>
        </w:rPr>
      </w:pPr>
      <w:r>
        <w:rPr>
          <w:rFonts w:hint="eastAsia"/>
          <w:color w:val="FF0000"/>
          <w:sz w:val="24"/>
          <w:szCs w:val="32"/>
          <w:lang w:val="en-US" w:eastAsia="zh-CN"/>
        </w:rPr>
        <w:t>提交</w:t>
      </w:r>
      <w:r>
        <w:rPr>
          <w:rFonts w:hint="eastAsia"/>
          <w:color w:val="FF0000"/>
          <w:sz w:val="24"/>
          <w:szCs w:val="32"/>
        </w:rPr>
        <w:t>截止时间：202</w:t>
      </w:r>
      <w:r>
        <w:rPr>
          <w:rFonts w:hint="eastAsia"/>
          <w:color w:val="FF0000"/>
          <w:sz w:val="24"/>
          <w:szCs w:val="32"/>
          <w:lang w:val="en-US" w:eastAsia="zh-CN"/>
        </w:rPr>
        <w:t>6</w:t>
      </w:r>
      <w:r>
        <w:rPr>
          <w:rFonts w:hint="eastAsia"/>
          <w:color w:val="FF0000"/>
          <w:sz w:val="24"/>
          <w:szCs w:val="32"/>
        </w:rPr>
        <w:t>年9月</w:t>
      </w:r>
      <w:r>
        <w:rPr>
          <w:rFonts w:hint="eastAsia"/>
          <w:color w:val="FF0000"/>
          <w:sz w:val="24"/>
          <w:szCs w:val="32"/>
          <w:lang w:val="en-US" w:eastAsia="zh-CN"/>
        </w:rPr>
        <w:t>7</w:t>
      </w:r>
      <w:r>
        <w:rPr>
          <w:rFonts w:hint="eastAsia"/>
          <w:color w:val="FF0000"/>
          <w:sz w:val="24"/>
          <w:szCs w:val="32"/>
        </w:rPr>
        <w:t>日下午5点前</w:t>
      </w:r>
    </w:p>
    <w:p>
      <w:pPr>
        <w:ind w:firstLine="480" w:firstLineChars="200"/>
        <w:rPr>
          <w:rFonts w:hint="eastAsia"/>
          <w:color w:val="FF0000"/>
          <w:sz w:val="24"/>
          <w:szCs w:val="32"/>
        </w:rPr>
      </w:pPr>
      <w:r>
        <w:rPr>
          <w:rFonts w:hint="eastAsia"/>
          <w:color w:val="FF0000"/>
          <w:sz w:val="24"/>
          <w:szCs w:val="32"/>
        </w:rPr>
        <w:t>提交时需在《补考作业接收登记表》上签字确认，避免材料遗漏​</w:t>
      </w:r>
    </w:p>
    <w:p>
      <w:pPr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五、评分标准（总分 100 分，60 分合格）​</w:t>
      </w:r>
    </w:p>
    <w:p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>1.</w:t>
      </w:r>
      <w:r>
        <w:rPr>
          <w:rFonts w:hint="eastAsia"/>
          <w:sz w:val="24"/>
          <w:szCs w:val="32"/>
        </w:rPr>
        <w:t>理论结合度（30分）</w:t>
      </w:r>
      <w:r>
        <w:rPr>
          <w:rFonts w:hint="eastAsia"/>
          <w:sz w:val="24"/>
          <w:szCs w:val="32"/>
          <w:lang w:eastAsia="zh-CN"/>
        </w:rPr>
        <w:t>：</w:t>
      </w:r>
      <w:r>
        <w:rPr>
          <w:rFonts w:hint="eastAsia"/>
          <w:sz w:val="24"/>
          <w:szCs w:val="32"/>
        </w:rPr>
        <w:t>精准运用创业基础课程核心理论，理论与AI创业场景结合紧密，逻辑自洽；</w:t>
      </w:r>
    </w:p>
    <w:p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>2.</w:t>
      </w:r>
      <w:r>
        <w:rPr>
          <w:rFonts w:hint="eastAsia"/>
          <w:sz w:val="24"/>
          <w:szCs w:val="32"/>
        </w:rPr>
        <w:t>内容深度与案例支撑（25分）</w:t>
      </w:r>
      <w:r>
        <w:rPr>
          <w:rFonts w:hint="eastAsia"/>
          <w:sz w:val="24"/>
          <w:szCs w:val="32"/>
          <w:lang w:eastAsia="zh-CN"/>
        </w:rPr>
        <w:t>：</w:t>
      </w:r>
      <w:r>
        <w:rPr>
          <w:rFonts w:hint="eastAsia"/>
          <w:sz w:val="24"/>
          <w:szCs w:val="32"/>
        </w:rPr>
        <w:t>新方向分析贴合大学生实际，困境剖析深刻，案例典型详实，对策具备实操性；</w:t>
      </w:r>
    </w:p>
    <w:p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>3.</w:t>
      </w:r>
      <w:r>
        <w:rPr>
          <w:rFonts w:hint="eastAsia"/>
          <w:sz w:val="24"/>
          <w:szCs w:val="32"/>
        </w:rPr>
        <w:t>能力适配分析合理性（20分）</w:t>
      </w:r>
      <w:r>
        <w:rPr>
          <w:rFonts w:hint="eastAsia"/>
          <w:sz w:val="24"/>
          <w:szCs w:val="32"/>
          <w:lang w:eastAsia="zh-CN"/>
        </w:rPr>
        <w:t>：</w:t>
      </w:r>
      <w:r>
        <w:rPr>
          <w:rFonts w:hint="eastAsia"/>
          <w:sz w:val="24"/>
          <w:szCs w:val="32"/>
        </w:rPr>
        <w:t>精准梳理AI创业对大学生的能力要求，短板分析精准，适配路径针对性强；</w:t>
      </w:r>
    </w:p>
    <w:p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>4.</w:t>
      </w:r>
      <w:r>
        <w:rPr>
          <w:rFonts w:hint="eastAsia"/>
          <w:sz w:val="24"/>
          <w:szCs w:val="32"/>
        </w:rPr>
        <w:t>格式规范与行文逻辑（15分）</w:t>
      </w:r>
      <w:r>
        <w:rPr>
          <w:rFonts w:hint="eastAsia"/>
          <w:sz w:val="24"/>
          <w:szCs w:val="32"/>
          <w:lang w:eastAsia="zh-CN"/>
        </w:rPr>
        <w:t>：</w:t>
      </w:r>
      <w:r>
        <w:rPr>
          <w:rFonts w:hint="eastAsia"/>
          <w:sz w:val="24"/>
          <w:szCs w:val="32"/>
        </w:rPr>
        <w:t>格式完全合规，行文流畅，逻辑严谨，段落层次清晰；</w:t>
      </w:r>
    </w:p>
    <w:p>
      <w:pPr>
        <w:ind w:firstLine="480" w:firstLineChars="200"/>
        <w:rPr>
          <w:rFonts w:hint="eastAsia" w:eastAsiaTheme="minorEastAsia"/>
          <w:sz w:val="24"/>
          <w:szCs w:val="32"/>
          <w:lang w:eastAsia="zh-CN"/>
        </w:rPr>
      </w:pPr>
      <w:r>
        <w:rPr>
          <w:rFonts w:hint="eastAsia"/>
          <w:sz w:val="24"/>
          <w:szCs w:val="32"/>
          <w:lang w:val="en-US" w:eastAsia="zh-CN"/>
        </w:rPr>
        <w:t>5.</w:t>
      </w:r>
      <w:r>
        <w:rPr>
          <w:rFonts w:hint="eastAsia"/>
          <w:sz w:val="24"/>
          <w:szCs w:val="32"/>
        </w:rPr>
        <w:t>学术诚信（10分）</w:t>
      </w:r>
      <w:r>
        <w:rPr>
          <w:rFonts w:hint="eastAsia"/>
          <w:sz w:val="24"/>
          <w:szCs w:val="32"/>
          <w:lang w:eastAsia="zh-CN"/>
        </w:rPr>
        <w:t>：</w:t>
      </w:r>
      <w:r>
        <w:rPr>
          <w:rFonts w:hint="eastAsia"/>
          <w:sz w:val="24"/>
          <w:szCs w:val="32"/>
        </w:rPr>
        <w:t>原创性强，查重重复率符合学校要求，无抄袭拼凑现象</w:t>
      </w:r>
      <w:r>
        <w:rPr>
          <w:rFonts w:hint="eastAsia"/>
          <w:sz w:val="24"/>
          <w:szCs w:val="32"/>
          <w:lang w:eastAsia="zh-CN"/>
        </w:rPr>
        <w:t>。</w:t>
      </w:r>
    </w:p>
    <w:p>
      <w:pPr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六、注意事项​</w:t>
      </w:r>
    </w:p>
    <w:p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>1.</w:t>
      </w:r>
      <w:r>
        <w:rPr>
          <w:rFonts w:hint="eastAsia"/>
          <w:sz w:val="24"/>
          <w:szCs w:val="32"/>
        </w:rPr>
        <w:t>本次补考作业为课程最终考核依据，逾期未提交、字数不达标、严重偏离主题者，课程成绩不合格。</w:t>
      </w:r>
    </w:p>
    <w:p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>2.</w:t>
      </w:r>
      <w:r>
        <w:rPr>
          <w:rFonts w:hint="eastAsia"/>
          <w:sz w:val="24"/>
          <w:szCs w:val="32"/>
        </w:rPr>
        <w:t>严格遵守学术规范，不得直接复制网络文献、他人论文，引用内容需标注参考文献。</w:t>
      </w:r>
    </w:p>
    <w:p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>3.</w:t>
      </w:r>
      <w:r>
        <w:rPr>
          <w:rFonts w:hint="eastAsia"/>
          <w:sz w:val="24"/>
          <w:szCs w:val="32"/>
        </w:rPr>
        <w:t>不得偏离主题，禁止将论文写成AI技术科普文，必须始终围绕“大学生创新创业”核心展开，紧扣创业基础课程考点。</w:t>
      </w:r>
    </w:p>
    <w:p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>4.</w:t>
      </w:r>
      <w:r>
        <w:rPr>
          <w:rFonts w:hint="eastAsia"/>
          <w:sz w:val="24"/>
          <w:szCs w:val="32"/>
        </w:rPr>
        <w:t>作业严禁代写、代做，一经查实，取消补考资格，按学校学术违纪相关规定处理。</w:t>
      </w:r>
    </w:p>
    <w:p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​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3YzhmZDM2MGNkYWIzMzJkZDkzZDExYmUwYTA5ZTkifQ=="/>
  </w:docVars>
  <w:rsids>
    <w:rsidRoot w:val="00000000"/>
    <w:rsid w:val="02A91A9E"/>
    <w:rsid w:val="0C2D75F9"/>
    <w:rsid w:val="16C7698F"/>
    <w:rsid w:val="27244AB5"/>
    <w:rsid w:val="3A064DE8"/>
    <w:rsid w:val="3A574767"/>
    <w:rsid w:val="52236A3C"/>
    <w:rsid w:val="5E7C0CA2"/>
    <w:rsid w:val="5FA16823"/>
    <w:rsid w:val="66142187"/>
    <w:rsid w:val="797E5C3B"/>
    <w:rsid w:val="7B14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2025-08-28T08:05:00Z</dcterms:created>
  <dc:creator>JOWENA</dc:creator>
  <cp:lastModifiedBy>瑾</cp:lastModifiedBy>
  <dcterms:modified xsi:type="dcterms:W3CDTF">2026-08-28T07:12:33Z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73DBB819C2CB4ECC8B6C7EA0F94DFA2A_12</vt:lpwstr>
  </property>
</Properties>
</file>