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2026年秋季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学期《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中国近现代史纲要》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课程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补考试题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一、作业布置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sz w:val="28"/>
        </w:rPr>
        <w:t>材料：“长征这一人类历史上的伟大壮举，留给我们最可宝贵的精神财富，就是中国共产党人和红军将士用生命和热血铸就的伟大长征精神。”“伟大长征精神，就是把全国人民和中华民族的根本利益看得高于一切，坚定革命的理想和信念，坚信正义事业必然胜利的精神；就是为了救国救民，不怕任何艰难险阻，不惜付出一切牺牲的精神；就是坚持独立自主、实事求是，一切从实际出发的精神；就是顾全大局、严守纪律、紧密团结的精神；就是紧紧依靠人民群众，同人民群众生死相依、患难与共、艰苦奋斗的精神。”“每一代人有每一代人的长征路，每一代人都要走好自己的长征路。”——摘自习近平《在纪念红军长征胜利80周年大会上的讲话》（2016年10月21日）。“十五五”时期是基本实现社会主义现代化夯实基础、全面发力的关键时期，在基本实现社会主义现代化进程中具有承前启后的重要地位。我国发展处于战略机遇和风险挑战并存、不确定难预料因素增多的时期，我国经济基础稳、优势多、韧性强、潜能大，长期向好的支撑条件和基本趋势没有变。全党要以历史主动精神克难关、战风险、迎挑战，集中力量办好自己的事，续写经济快速发展和社会长期稳定两大奇迹新篇章，奋力开创中国式现代化建设新局面。全会提出了“十五五”时期经济社会发展的主要目标：高质量发展取得显著成效，科技自立自强水平大幅提高，进一步全面深化改革取得新突破，社会文明程度明显提升，人民生活品质不断提高，美丽中国建设取得新的重大进展，国家安全屏障更加巩固。在此基础上再奋斗五年，到二〇三五年实现我国经济实力、科技实力、国防实力、综合国力和国际影响力大幅跃升，人均国内生产总值达到中等发达国家水平，人民生活更加幸福美好，基本实现社会主义现代化。——摘自《中国共产党第二十届中央委员会第四次全体会议公报》（2025年10月23日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sz w:val="28"/>
        </w:rPr>
        <w:t>1934年10月至1936年10月，红军第一、第二、第四方面军和第二十五军进行了伟大的长征，1936年10月红军三大主力在甘肃会宁胜利会师。2026年是中国工农红军长征胜利90周年，也是“十五五”规划开局之年——2026年3月12日，第十四届全国人民代表大会第四次会议批准《中华人民共和国国民经济和社会发展第十五个五年规划纲要》，党的主张通过法定程序转化为国家意志。从长征这一“人类历史上的伟大壮举”，到“以中国式现代化全面推进中华民族伟大复兴”，中国共产党团结带领中国人民走过了从救国、兴国到富国、强国的百年奋斗历程。根据以上材料，结合“纲要”课程内容，以《从伟大长征到“十五五”新征程——以长征精神推进中国式现代化的历史思考》为题，写一篇论文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论文要求：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1.请从多个角度和层面全面分析和思考问题。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2.结合实际案例和数据来支持你的观点和分析。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3.语言表达清晰、逻辑严谨、条理分明。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60" w:firstLineChars="200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4.字数要求：不少于</w:t>
      </w:r>
      <w:r>
        <w:rPr>
          <w:rFonts w:hint="eastAsia" w:cs="宋体"/>
          <w:kern w:val="2"/>
          <w:sz w:val="28"/>
          <w:szCs w:val="28"/>
          <w:lang w:val="en-US" w:eastAsia="zh-CN" w:bidi="ar-SA"/>
        </w:rPr>
        <w:t>20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00字。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/>
          <w:sz w:val="28"/>
          <w:szCs w:val="28"/>
        </w:rPr>
        <w:t>二、作业要求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1.关乎毕业学分要求，请各位同学认真对待。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2.结合材料，主题明确，观点正确、思路清晰、结构完整、言之有物；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3.作业内容要思想正确，反映正能量，不得抄袭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要求用</w:t>
      </w:r>
      <w:r>
        <w:rPr>
          <w:rFonts w:hint="eastAsia" w:ascii="宋体" w:hAnsi="宋体" w:eastAsia="宋体" w:cs="宋体"/>
          <w:sz w:val="28"/>
          <w:szCs w:val="28"/>
        </w:rPr>
        <w:t>A4大小的纸张手写，作业字迹清晰，卷面整洁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字数：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2000</w:t>
      </w:r>
      <w:r>
        <w:rPr>
          <w:rFonts w:hint="eastAsia" w:ascii="宋体" w:hAnsi="宋体" w:eastAsia="宋体" w:cs="宋体"/>
          <w:sz w:val="28"/>
          <w:szCs w:val="28"/>
        </w:rPr>
        <w:t>字以上。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sz w:val="28"/>
          <w:szCs w:val="28"/>
        </w:rPr>
        <w:t>标题下方第一行依次注明：科目（《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中国近现代史纲要</w:t>
      </w:r>
      <w:r>
        <w:rPr>
          <w:rFonts w:hint="eastAsia" w:ascii="宋体" w:hAnsi="宋体" w:eastAsia="宋体" w:cs="宋体"/>
          <w:sz w:val="28"/>
          <w:szCs w:val="28"/>
        </w:rPr>
        <w:t>》补考）、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专业、班级、</w:t>
      </w:r>
      <w:r>
        <w:rPr>
          <w:rFonts w:hint="eastAsia" w:ascii="宋体" w:hAnsi="宋体" w:eastAsia="宋体" w:cs="宋体"/>
          <w:sz w:val="28"/>
          <w:szCs w:val="28"/>
        </w:rPr>
        <w:t>姓名、学号。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59" w:leftChars="266" w:firstLine="0" w:firstLineChars="0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.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作业必须交纸质版，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收</w:t>
      </w:r>
      <w:r>
        <w:rPr>
          <w:rFonts w:hint="eastAsia" w:ascii="宋体" w:hAnsi="宋体" w:eastAsia="宋体" w:cs="宋体"/>
          <w:sz w:val="28"/>
          <w:szCs w:val="28"/>
        </w:rPr>
        <w:t>作业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截止时间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6年9月4日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16:00</w:t>
      </w:r>
      <w:r>
        <w:rPr>
          <w:rFonts w:hint="eastAsia" w:ascii="宋体" w:hAnsi="宋体" w:eastAsia="宋体" w:cs="宋体"/>
          <w:b/>
          <w:sz w:val="28"/>
          <w:szCs w:val="28"/>
        </w:rPr>
        <w:t>前，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林校区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作业请交至3栋3413办公室李薇老师处；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南宁校区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作业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请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交至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16栋104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办公室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姚荧霞老师处；</w:t>
      </w:r>
      <w:r>
        <w:rPr>
          <w:rFonts w:hint="eastAsia" w:ascii="宋体" w:hAnsi="宋体" w:eastAsia="宋体" w:cs="宋体"/>
          <w:sz w:val="28"/>
          <w:szCs w:val="28"/>
          <w:u w:val="none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  <w:u w:val="none"/>
        </w:rPr>
        <w:instrText xml:space="preserve"> HYPERLINK "mailto:34473327@qq.com，截止时间12月20日下午16点。" </w:instrText>
      </w:r>
      <w:r>
        <w:rPr>
          <w:rFonts w:hint="eastAsia" w:ascii="宋体" w:hAnsi="宋体" w:eastAsia="宋体" w:cs="宋体"/>
          <w:sz w:val="28"/>
          <w:szCs w:val="28"/>
          <w:u w:val="none"/>
        </w:rPr>
        <w:fldChar w:fldCharType="separate"/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8"/>
          <w:szCs w:val="28"/>
          <w:u w:val="none"/>
          <w:vertAlign w:val="baseline"/>
        </w:rPr>
        <w:t>过期不候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u w:val="none"/>
          <w:vertAlign w:val="baseline"/>
        </w:rPr>
        <w:t>。</w:t>
      </w:r>
      <w:r>
        <w:rPr>
          <w:rFonts w:hint="eastAsia" w:ascii="宋体" w:hAnsi="宋体" w:eastAsia="宋体" w:cs="宋体"/>
          <w:sz w:val="28"/>
          <w:szCs w:val="28"/>
          <w:u w:val="none"/>
        </w:rPr>
        <w:fldChar w:fldCharType="end"/>
      </w:r>
      <w:bookmarkStart w:id="0" w:name="_GoBack"/>
      <w:bookmarkEnd w:id="0"/>
    </w:p>
    <w:sectPr>
      <w:pgSz w:w="11906" w:h="16838"/>
      <w:pgMar w:top="1417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lNjc1ZWY5NDYyMDNjOWFjODIyNjYyZDE5MzJiMTMifQ=="/>
    <w:docVar w:name="KSO_WPS_MARK_KEY" w:val="5a3ef8c0-6e66-4019-a7a2-aceb7b404295"/>
  </w:docVars>
  <w:rsids>
    <w:rsidRoot w:val="00000000"/>
    <w:rsid w:val="05E7509A"/>
    <w:rsid w:val="0E0D35BC"/>
    <w:rsid w:val="1635647F"/>
    <w:rsid w:val="1C3154D0"/>
    <w:rsid w:val="217F04E4"/>
    <w:rsid w:val="27BB7CDD"/>
    <w:rsid w:val="296A3769"/>
    <w:rsid w:val="2A0D3E73"/>
    <w:rsid w:val="2CD03024"/>
    <w:rsid w:val="312A1206"/>
    <w:rsid w:val="32503D09"/>
    <w:rsid w:val="38C05153"/>
    <w:rsid w:val="3CC77BC5"/>
    <w:rsid w:val="4BAC735A"/>
    <w:rsid w:val="537307C5"/>
    <w:rsid w:val="557A6EC8"/>
    <w:rsid w:val="567B6271"/>
    <w:rsid w:val="58A14202"/>
    <w:rsid w:val="69C45FA2"/>
    <w:rsid w:val="6B701B18"/>
    <w:rsid w:val="70C80093"/>
    <w:rsid w:val="76CC46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3</TotalTime>
  <ScaleCrop>false</ScaleCrop>
  <LinksUpToDate>false</LinksUpToDate>
  <Application>WPS Office_11.1.0.10009_F1E327BC-269C-435d-A152-05C5408002CA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2026-08-31T21:00:00Z</dcterms:created>
  <dc:creator>Data</dc:creator>
  <cp:lastModifiedBy>邓莉</cp:lastModifiedBy>
  <dcterms:modified xsi:type="dcterms:W3CDTF">2026-08-31T06:29:16Z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4C9F2A6215B45BB2B10B956A940F3860_42</vt:lpwstr>
  </property>
</Properties>
</file>