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8DF651">
      <w:pPr>
        <w:jc w:val="center"/>
        <w:rPr>
          <w:rFonts w:hint="default" w:eastAsiaTheme="minorEastAsia"/>
          <w:sz w:val="28"/>
          <w:szCs w:val="36"/>
          <w:lang w:val="en-US" w:eastAsia="zh-CN"/>
        </w:rPr>
      </w:pPr>
      <w:bookmarkStart w:id="0" w:name="OLE_LINK1"/>
      <w:r>
        <w:rPr>
          <w:rFonts w:hint="eastAsia"/>
          <w:sz w:val="28"/>
          <w:szCs w:val="36"/>
          <w:lang w:val="en-US" w:eastAsia="zh-CN"/>
        </w:rPr>
        <w:t>就业指导课程</w:t>
      </w:r>
      <w:bookmarkStart w:id="1" w:name="OLE_LINK2"/>
      <w:r>
        <w:rPr>
          <w:rFonts w:hint="eastAsia"/>
          <w:sz w:val="28"/>
          <w:szCs w:val="36"/>
          <w:lang w:val="en-US" w:eastAsia="zh-CN"/>
        </w:rPr>
        <w:t>补考作业</w:t>
      </w:r>
    </w:p>
    <w:bookmarkEnd w:id="1"/>
    <w:p w14:paraId="1A6516B0">
      <w:pPr>
        <w:rPr>
          <w:rFonts w:hint="eastAsia"/>
        </w:rPr>
      </w:pPr>
    </w:p>
    <w:p w14:paraId="4976C914">
      <w:pPr>
        <w:rPr>
          <w:rFonts w:hint="eastAsia"/>
          <w:b/>
          <w:bCs/>
        </w:rPr>
      </w:pPr>
      <w:r>
        <w:rPr>
          <w:rFonts w:hint="eastAsia"/>
          <w:b/>
          <w:bCs/>
        </w:rPr>
        <w:t>一、作业目的​</w:t>
      </w:r>
    </w:p>
    <w:p w14:paraId="7FDCBA67">
      <w:pPr>
        <w:ind w:firstLine="420" w:firstLineChars="200"/>
        <w:rPr>
          <w:rFonts w:hint="eastAsia"/>
        </w:rPr>
      </w:pPr>
      <w:r>
        <w:rPr>
          <w:rFonts w:hint="eastAsia"/>
        </w:rPr>
        <w:t>巩固课程中自我认知、职业规划制定、职场角色转换、职业适应、就业环境分析等核心知识点</w:t>
      </w:r>
      <w:r>
        <w:rPr>
          <w:rFonts w:hint="eastAsia"/>
          <w:lang w:eastAsia="zh-CN"/>
        </w:rPr>
        <w:t>。</w:t>
      </w:r>
      <w:r>
        <w:rPr>
          <w:rFonts w:hint="eastAsia"/>
        </w:rPr>
        <w:t>训练学生结合自身专业与现实就业环境开展职业思考的能力，学会制定可落地的个人职业规划，建立对职场现实的客观认知，提前预判职场适应问题，树立理性就业观念，提升就业综合素养。</w:t>
      </w:r>
    </w:p>
    <w:p w14:paraId="663BD783">
      <w:pPr>
        <w:rPr>
          <w:rFonts w:hint="eastAsia"/>
          <w:b/>
          <w:bCs/>
        </w:rPr>
      </w:pPr>
      <w:r>
        <w:rPr>
          <w:rFonts w:hint="eastAsia"/>
          <w:b/>
          <w:bCs/>
        </w:rPr>
        <w:t>二、作业核心要求​</w:t>
      </w:r>
    </w:p>
    <w:p w14:paraId="74CF58A3">
      <w:pPr>
        <w:rPr>
          <w:rFonts w:hint="eastAsia"/>
          <w:color w:val="FF0000"/>
        </w:rPr>
      </w:pPr>
      <w:r>
        <w:rPr>
          <w:rFonts w:hint="eastAsia"/>
          <w:color w:val="FF0000"/>
        </w:rPr>
        <w:t>（一）结合自身专业、个人能力以及当下就业环境，撰写一份属于自己的短期职业规划（大学剩余阶段‑毕业1</w:t>
      </w:r>
      <w:r>
        <w:rPr>
          <w:rFonts w:hint="eastAsia"/>
          <w:color w:val="FF0000"/>
          <w:lang w:val="en-US" w:eastAsia="zh-CN"/>
        </w:rPr>
        <w:t>-</w:t>
      </w:r>
      <w:r>
        <w:rPr>
          <w:rFonts w:hint="eastAsia"/>
          <w:color w:val="FF0000"/>
        </w:rPr>
        <w:t>2年），包含自我分析、职业目标、实施路径、风险应对四个部分。</w:t>
      </w:r>
    </w:p>
    <w:p w14:paraId="706B0F40">
      <w:pPr>
        <w:ind w:firstLine="420" w:firstLineChars="200"/>
        <w:rPr>
          <w:rFonts w:hint="eastAsia"/>
        </w:rPr>
      </w:pPr>
      <w:r>
        <w:rPr>
          <w:rFonts w:hint="eastAsia"/>
        </w:rPr>
        <w:t>1.自我分析：结合课程所学（可参考霍兰德职业兴趣、MBTI、能力、性格、专业特长、自身短板），客观分析个人优势与不足；结合本专业行业现状、当下毕业生就业环境展开分析，不能只谈个人不谈外部环境。</w:t>
      </w:r>
    </w:p>
    <w:p w14:paraId="506DDA15">
      <w:pPr>
        <w:ind w:firstLine="420" w:firstLineChars="200"/>
        <w:rPr>
          <w:rFonts w:hint="eastAsia"/>
        </w:rPr>
      </w:pPr>
      <w:r>
        <w:rPr>
          <w:rFonts w:hint="eastAsia"/>
        </w:rPr>
        <w:t>2. 职业目标：明确大学剩余时期目标、毕业0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1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2年的短期职业目标；目标要贴合自身实际，拒绝空泛宏大、脱离专业的不切实际目标，写明意向岗位、期望发展方向。</w:t>
      </w:r>
    </w:p>
    <w:p w14:paraId="40C9CBEA">
      <w:pPr>
        <w:ind w:firstLine="420" w:firstLineChars="200"/>
        <w:rPr>
          <w:rFonts w:hint="eastAsia"/>
        </w:rPr>
      </w:pPr>
      <w:r>
        <w:rPr>
          <w:rFonts w:hint="eastAsia"/>
        </w:rPr>
        <w:t>3. 实施路径：分阶段写明具体行动。大学在校剩余阶段要完成哪些学习、证书、实践、实习；毕业之后1‑2年如何开展岗位实践、能力提升。行动需要具体可执行，避免空话套话。</w:t>
      </w:r>
    </w:p>
    <w:p w14:paraId="496F16E0">
      <w:pPr>
        <w:rPr>
          <w:rFonts w:hint="eastAsia"/>
        </w:rPr>
      </w:pPr>
      <w:r>
        <w:rPr>
          <w:rFonts w:hint="eastAsia"/>
        </w:rPr>
        <w:t>4. 风险应对：预判可能遇到的现实风险，例如求职竞争激烈、未能拿到意向岗位、岗位和预期不符、个人能力达不到岗位要求等；针对每一项风险给出对应的现实可行应对方案。</w:t>
      </w:r>
    </w:p>
    <w:p w14:paraId="2C38BF46">
      <w:pPr>
        <w:ind w:firstLine="420" w:firstLineChars="200"/>
        <w:rPr>
          <w:rFonts w:hint="eastAsia"/>
        </w:rPr>
      </w:pPr>
      <w:r>
        <w:rPr>
          <w:rFonts w:hint="eastAsia"/>
        </w:rPr>
        <w:t>内容规范：</w:t>
      </w:r>
    </w:p>
    <w:p w14:paraId="6E99EF95"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必须结合本人真实专业与个人情况，禁止完全照搬网络范文；</w:t>
      </w:r>
    </w:p>
    <w:p w14:paraId="7BF131B9"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逻辑层次清晰，每个模块分段论述，模块标题明确标出；</w:t>
      </w:r>
    </w:p>
    <w:p w14:paraId="473E9B39"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字数：不少于1500字。</w:t>
      </w:r>
    </w:p>
    <w:p w14:paraId="2C4D74A5">
      <w:pPr>
        <w:rPr>
          <w:rFonts w:hint="eastAsia"/>
        </w:rPr>
      </w:pPr>
      <w:r>
        <w:rPr>
          <w:rFonts w:hint="eastAsia"/>
          <w:color w:val="FF0000"/>
        </w:rPr>
        <w:t>（二）很多毕业生初入职场，会遇到理想和现实落差大、人际关系处理、岗位能力不匹配等“职场适应难题”。请结合就业指导课程内容，论述大学生在校阶段该如何提前做好职场适应准备。</w:t>
      </w:r>
    </w:p>
    <w:p w14:paraId="2192920A">
      <w:pPr>
        <w:ind w:firstLine="420" w:firstLineChars="200"/>
        <w:rPr>
          <w:rFonts w:hint="eastAsia"/>
        </w:rPr>
      </w:pPr>
      <w:r>
        <w:rPr>
          <w:rFonts w:hint="eastAsia"/>
        </w:rPr>
        <w:t>1.结合课程所学知识，先简要分析当代应届生常见的几类职场适应难题：理想现实落差、职场人际关系、岗位能力不匹配等问题产生的主要原因。</w:t>
      </w:r>
    </w:p>
    <w:p w14:paraId="57F57CF7">
      <w:pPr>
        <w:ind w:firstLine="420" w:firstLineChars="200"/>
        <w:rPr>
          <w:rFonts w:hint="eastAsia"/>
        </w:rPr>
      </w:pPr>
      <w:r>
        <w:rPr>
          <w:rFonts w:hint="eastAsia"/>
        </w:rPr>
        <w:t>2.重点论述：大学生在校期间，可以从心态建设、专业能力、通用职业素养、社会实践实习、人际沟通、求职认知等方面，提前做好哪些准备来应对上述职场困境。</w:t>
      </w:r>
    </w:p>
    <w:p w14:paraId="51A4DB88">
      <w:pPr>
        <w:ind w:firstLine="420" w:firstLineChars="200"/>
        <w:rPr>
          <w:rFonts w:hint="eastAsia"/>
        </w:rPr>
      </w:pPr>
      <w:r>
        <w:rPr>
          <w:rFonts w:hint="eastAsia"/>
        </w:rPr>
        <w:t>3.要求理论联系实际，不能只堆砌课程理论，需要结合大学生在校真实学习生活场景展开论述，要有自己的思考。</w:t>
      </w:r>
    </w:p>
    <w:p w14:paraId="1EB4904C">
      <w:pPr>
        <w:ind w:firstLine="420" w:firstLineChars="200"/>
        <w:rPr>
          <w:rFonts w:hint="eastAsia"/>
        </w:rPr>
      </w:pPr>
      <w:r>
        <w:rPr>
          <w:rFonts w:hint="eastAsia"/>
        </w:rPr>
        <w:t>内容规范：</w:t>
      </w:r>
    </w:p>
    <w:p w14:paraId="5CB31250"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围绕主题展开论述，不要偏离“在校阶段如何提前准备职场适</w:t>
      </w:r>
      <w:bookmarkStart w:id="4" w:name="_GoBack"/>
      <w:bookmarkEnd w:id="4"/>
      <w:r>
        <w:rPr>
          <w:rFonts w:hint="eastAsia"/>
        </w:rPr>
        <w:t>应”核心；</w:t>
      </w:r>
    </w:p>
    <w:p w14:paraId="2940E01D"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逻辑通顺，分点分层论述；</w:t>
      </w:r>
    </w:p>
    <w:p w14:paraId="5A3A88FB"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字数：不少于1500字。</w:t>
      </w:r>
    </w:p>
    <w:p w14:paraId="6994E1E8">
      <w:pPr>
        <w:rPr>
          <w:rFonts w:hint="eastAsia"/>
        </w:rPr>
      </w:pPr>
      <w:r>
        <w:rPr>
          <w:rFonts w:hint="eastAsia"/>
          <w:b/>
          <w:bCs/>
        </w:rPr>
        <w:t>三、</w:t>
      </w:r>
      <w:r>
        <w:rPr>
          <w:rFonts w:hint="eastAsia"/>
          <w:b/>
          <w:bCs/>
          <w:lang w:val="en-US" w:eastAsia="zh-CN"/>
        </w:rPr>
        <w:t>格式规范要求</w:t>
      </w:r>
      <w:r>
        <w:rPr>
          <w:rFonts w:hint="eastAsia"/>
        </w:rPr>
        <w:t>​</w:t>
      </w:r>
    </w:p>
    <w:p w14:paraId="7EA66E24">
      <w:pPr>
        <w:ind w:firstLine="420" w:firstLineChars="200"/>
        <w:rPr>
          <w:rFonts w:hint="eastAsia"/>
        </w:rPr>
      </w:pPr>
      <w:r>
        <w:rPr>
          <w:rFonts w:hint="eastAsia"/>
        </w:rPr>
        <w:t>格式规范：采用 Word 文档</w:t>
      </w:r>
      <w:r>
        <w:rPr>
          <w:rFonts w:hint="eastAsia"/>
          <w:lang w:val="en-US" w:eastAsia="zh-CN"/>
        </w:rPr>
        <w:t>打印</w:t>
      </w:r>
      <w:r>
        <w:rPr>
          <w:rFonts w:hint="eastAsia"/>
        </w:rPr>
        <w:t>，封面需注明 “</w:t>
      </w:r>
      <w:r>
        <w:rPr>
          <w:rFonts w:hint="eastAsia"/>
          <w:lang w:val="en-US" w:eastAsia="zh-CN"/>
        </w:rPr>
        <w:t>就业指导补考作业</w:t>
      </w:r>
      <w:r>
        <w:rPr>
          <w:rFonts w:hint="eastAsia"/>
          <w:lang w:eastAsia="zh-CN"/>
        </w:rPr>
        <w:t>—</w:t>
      </w:r>
      <w:r>
        <w:rPr>
          <w:rFonts w:hint="eastAsia"/>
        </w:rPr>
        <w:t>姓名</w:t>
      </w:r>
      <w:r>
        <w:rPr>
          <w:rFonts w:hint="eastAsia"/>
          <w:lang w:eastAsia="zh-CN"/>
        </w:rPr>
        <w:t>—</w:t>
      </w:r>
      <w:r>
        <w:rPr>
          <w:rFonts w:hint="eastAsia"/>
          <w:lang w:val="en-US" w:eastAsia="zh-CN"/>
        </w:rPr>
        <w:t>班级</w:t>
      </w:r>
      <w:r>
        <w:rPr>
          <w:rFonts w:hint="eastAsia"/>
          <w:lang w:eastAsia="zh-CN"/>
        </w:rPr>
        <w:t>—</w:t>
      </w:r>
      <w:r>
        <w:rPr>
          <w:rFonts w:hint="eastAsia"/>
        </w:rPr>
        <w:t>学号”，</w:t>
      </w:r>
    </w:p>
    <w:p w14:paraId="110D7183">
      <w:pPr>
        <w:ind w:firstLine="420" w:firstLineChars="200"/>
        <w:rPr>
          <w:rFonts w:hint="eastAsia"/>
        </w:rPr>
      </w:pPr>
      <w:r>
        <w:rPr>
          <w:rFonts w:hint="eastAsia"/>
          <w:lang w:val="en-US" w:eastAsia="zh-CN"/>
        </w:rPr>
        <w:t>标题使用方正小标宋简体，小二；一级标题使用</w:t>
      </w:r>
      <w:r>
        <w:rPr>
          <w:rFonts w:hint="eastAsia"/>
        </w:rPr>
        <w:t>正文使用宋体小四字体，1.5 倍行距，段落首行缩进2字符​</w:t>
      </w:r>
    </w:p>
    <w:p w14:paraId="372813CB">
      <w:pPr>
        <w:rPr>
          <w:rFonts w:hint="eastAsia"/>
          <w:b/>
          <w:bCs/>
          <w:i w:val="0"/>
          <w:iCs w:val="0"/>
        </w:rPr>
      </w:pPr>
      <w:r>
        <w:rPr>
          <w:rFonts w:hint="eastAsia"/>
          <w:b/>
          <w:bCs/>
          <w:i w:val="0"/>
          <w:iCs w:val="0"/>
        </w:rPr>
        <w:t>四、提交时间与地点​</w:t>
      </w:r>
    </w:p>
    <w:p w14:paraId="2D6283E3">
      <w:pPr>
        <w:ind w:firstLine="420" w:firstLineChars="200"/>
        <w:rPr>
          <w:rFonts w:hint="eastAsia"/>
          <w:color w:val="FF0000"/>
        </w:rPr>
      </w:pPr>
      <w:bookmarkStart w:id="2" w:name="OLE_LINK3"/>
      <w:r>
        <w:rPr>
          <w:rFonts w:hint="eastAsia"/>
          <w:color w:val="FF0000"/>
        </w:rPr>
        <w:t>提交时间：2025年9月</w:t>
      </w:r>
      <w:r>
        <w:rPr>
          <w:rFonts w:hint="eastAsia"/>
          <w:color w:val="FF0000"/>
          <w:lang w:val="en-US" w:eastAsia="zh-CN"/>
        </w:rPr>
        <w:t>7</w:t>
      </w:r>
      <w:r>
        <w:rPr>
          <w:rFonts w:hint="eastAsia"/>
          <w:color w:val="FF0000"/>
        </w:rPr>
        <w:t>日下午5点前，逾期提交不再接收，视为自动放弃补考资格</w:t>
      </w:r>
    </w:p>
    <w:p w14:paraId="0C09D972">
      <w:pPr>
        <w:ind w:firstLine="420" w:firstLineChars="200"/>
        <w:rPr>
          <w:rFonts w:hint="eastAsia"/>
          <w:color w:val="FF0000"/>
        </w:rPr>
      </w:pPr>
      <w:r>
        <w:rPr>
          <w:rFonts w:hint="eastAsia"/>
          <w:color w:val="FF0000"/>
        </w:rPr>
        <w:t>提交地点：​</w:t>
      </w:r>
    </w:p>
    <w:p w14:paraId="75722260">
      <w:pPr>
        <w:ind w:firstLine="420" w:firstLineChars="200"/>
        <w:rPr>
          <w:rFonts w:hint="eastAsia"/>
          <w:color w:val="FF0000"/>
        </w:rPr>
      </w:pPr>
      <w:r>
        <w:rPr>
          <w:rFonts w:hint="eastAsia"/>
          <w:color w:val="FF0000"/>
        </w:rPr>
        <w:t>桂林校区补考生：提交至 3126 办公室</w:t>
      </w:r>
      <w:r>
        <w:rPr>
          <w:rFonts w:hint="eastAsia"/>
          <w:color w:val="FF0000"/>
          <w:lang w:val="en-US" w:eastAsia="zh-CN"/>
        </w:rPr>
        <w:t>闫</w:t>
      </w:r>
      <w:r>
        <w:rPr>
          <w:rFonts w:hint="eastAsia"/>
          <w:color w:val="FF0000"/>
        </w:rPr>
        <w:t>老师处</w:t>
      </w:r>
    </w:p>
    <w:p w14:paraId="539B9DB5">
      <w:pPr>
        <w:ind w:firstLine="420" w:firstLineChars="200"/>
        <w:rPr>
          <w:rFonts w:hint="eastAsia"/>
          <w:color w:val="FF0000"/>
        </w:rPr>
      </w:pPr>
      <w:r>
        <w:rPr>
          <w:rFonts w:hint="eastAsia"/>
          <w:color w:val="FF0000"/>
        </w:rPr>
        <w:t>南宁校区补考生：提交至 14 栋 117 办公室赵老师处</w:t>
      </w:r>
    </w:p>
    <w:p w14:paraId="20CF6F16">
      <w:pPr>
        <w:ind w:firstLine="420" w:firstLineChars="200"/>
        <w:rPr>
          <w:rFonts w:hint="eastAsia"/>
          <w:color w:val="FF0000"/>
        </w:rPr>
      </w:pPr>
      <w:bookmarkStart w:id="3" w:name="OLE_LINK5"/>
      <w:r>
        <w:rPr>
          <w:rFonts w:hint="eastAsia"/>
          <w:color w:val="FF0000"/>
        </w:rPr>
        <w:t>提交时需在《补考作业接收登记表》上签字确认，避免材料遗漏</w:t>
      </w:r>
      <w:bookmarkEnd w:id="2"/>
      <w:r>
        <w:rPr>
          <w:rFonts w:hint="eastAsia"/>
          <w:color w:val="FF0000"/>
        </w:rPr>
        <w:t>​</w:t>
      </w:r>
    </w:p>
    <w:bookmarkEnd w:id="3"/>
    <w:p w14:paraId="05FD290E">
      <w:pPr>
        <w:rPr>
          <w:rFonts w:hint="eastAsia"/>
        </w:rPr>
      </w:pPr>
      <w:r>
        <w:rPr>
          <w:rFonts w:hint="eastAsia"/>
          <w:b/>
          <w:bCs/>
        </w:rPr>
        <w:t>五、注意事项</w:t>
      </w:r>
      <w:r>
        <w:rPr>
          <w:rFonts w:hint="eastAsia"/>
        </w:rPr>
        <w:t>​</w:t>
      </w:r>
    </w:p>
    <w:bookmarkEnd w:id="0"/>
    <w:p w14:paraId="3A647B8A">
      <w:pPr>
        <w:ind w:firstLine="420" w:firstLineChars="200"/>
        <w:rPr>
          <w:rFonts w:hint="eastAsia"/>
        </w:rPr>
      </w:pPr>
      <w:r>
        <w:rPr>
          <w:rFonts w:hint="eastAsia"/>
        </w:rPr>
        <w:t>1.作业为个人独立完成，严禁抄袭、复制网络范文，严禁 AI 生成后直接照搬，一经查实，作业记 0 分。</w:t>
      </w:r>
    </w:p>
    <w:p w14:paraId="4FC37618">
      <w:pPr>
        <w:ind w:firstLine="420" w:firstLineChars="200"/>
        <w:rPr>
          <w:rFonts w:hint="eastAsia"/>
        </w:rPr>
      </w:pPr>
      <w:r>
        <w:rPr>
          <w:rFonts w:hint="eastAsia"/>
        </w:rPr>
        <w:t>2.题目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职业规划不能脱离本人所学专业，禁止编写完全不符合自身现实的虚假经历和目标。</w:t>
      </w:r>
    </w:p>
    <w:p w14:paraId="19BC004E">
      <w:pPr>
        <w:ind w:firstLine="420" w:firstLineChars="200"/>
        <w:rPr>
          <w:rFonts w:hint="eastAsia"/>
        </w:rPr>
      </w:pPr>
      <w:r>
        <w:rPr>
          <w:rFonts w:hint="eastAsia"/>
        </w:rPr>
        <w:t>3.务必</w:t>
      </w:r>
      <w:r>
        <w:rPr>
          <w:rFonts w:hint="eastAsia"/>
          <w:lang w:val="en-US" w:eastAsia="zh-CN"/>
        </w:rPr>
        <w:t>在</w:t>
      </w:r>
      <w:r>
        <w:rPr>
          <w:rFonts w:hint="eastAsia"/>
        </w:rPr>
        <w:t>班级、姓名、学号信息完整，确认装订牢固，防止材料丢失。</w:t>
      </w:r>
    </w:p>
    <w:p w14:paraId="0EC989E6">
      <w:pPr>
        <w:ind w:firstLine="420" w:firstLineChars="200"/>
      </w:pPr>
      <w:r>
        <w:rPr>
          <w:rFonts w:hint="eastAsia"/>
        </w:rPr>
        <w:t>4.两题</w:t>
      </w:r>
      <w:r>
        <w:rPr>
          <w:rFonts w:hint="eastAsia"/>
          <w:lang w:val="en-US" w:eastAsia="zh-CN"/>
        </w:rPr>
        <w:t>均需</w:t>
      </w:r>
      <w:r>
        <w:rPr>
          <w:rFonts w:hint="eastAsia"/>
        </w:rPr>
        <w:t>作答，</w:t>
      </w:r>
      <w:r>
        <w:rPr>
          <w:rFonts w:hint="eastAsia"/>
          <w:lang w:val="en-US" w:eastAsia="zh-CN"/>
        </w:rPr>
        <w:t>不可只写其中一道</w:t>
      </w:r>
      <w:r>
        <w:rPr>
          <w:rFonts w:hint="eastAsi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3YzhmZDM2MGNkYWIzMzJkZDkzZDExYmUwYTA5ZTkifQ=="/>
  </w:docVars>
  <w:rsids>
    <w:rsidRoot w:val="00000000"/>
    <w:rsid w:val="04471F90"/>
    <w:rsid w:val="050B336F"/>
    <w:rsid w:val="0D6B43BC"/>
    <w:rsid w:val="12AE5D3D"/>
    <w:rsid w:val="2368073F"/>
    <w:rsid w:val="454B4F6C"/>
    <w:rsid w:val="4A724C6F"/>
    <w:rsid w:val="4C8F2097"/>
    <w:rsid w:val="53FA30F6"/>
    <w:rsid w:val="59A8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1651</Words>
  <Characters>1713</Characters>
  <Lines>0</Lines>
  <Paragraphs>0</Paragraphs>
  <TotalTime>1</TotalTime>
  <ScaleCrop>false</ScaleCrop>
  <LinksUpToDate>false</LinksUpToDate>
  <CharactersWithSpaces>1826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2025-08-28T08:00:00Z</dcterms:created>
  <dc:creator>JOWENA</dc:creator>
  <cp:lastModifiedBy>瑾</cp:lastModifiedBy>
  <dcterms:modified xsi:type="dcterms:W3CDTF">2026-08-31T14:55:01Z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E5901D26286D4436BDA21F7E9AFC2A05_13</vt:lpwstr>
  </property>
  <property fmtid="{D5CDD505-2E9C-101B-9397-08002B2CF9AE}" pid="4" name="KSOTemplateDocerSaveRecord">
    <vt:lpwstr>eyJoZGlkIjoiOTc3M2Y5NzIzMDFlZjAyY2Q4Njk5ODkyYjFjNzBiNTQiLCJ1c2VySWQiOiIyNTMyMTQ2NzQifQ==</vt:lpwstr>
  </property>
</Properties>
</file>